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5E" w:rsidRPr="00490137" w:rsidRDefault="001F105E" w:rsidP="003965A8">
      <w:pPr>
        <w:rPr>
          <w:rFonts w:cs="B Nazanin"/>
          <w:rtl/>
          <w:lang w:bidi="fa-IR"/>
        </w:rPr>
      </w:pPr>
      <w:bookmarkStart w:id="0" w:name="_GoBack"/>
      <w:bookmarkEnd w:id="0"/>
    </w:p>
    <w:p w:rsidR="00F348C1" w:rsidRDefault="003965A8" w:rsidP="003965A8">
      <w:pPr>
        <w:jc w:val="center"/>
        <w:rPr>
          <w:rFonts w:cs="B Nazanin" w:hint="cs"/>
          <w:b/>
          <w:bCs/>
          <w:rtl/>
          <w:lang w:bidi="fa-IR"/>
        </w:rPr>
      </w:pPr>
      <w:r w:rsidRPr="00490137">
        <w:rPr>
          <w:rFonts w:cs="B Nazanin" w:hint="cs"/>
          <w:b/>
          <w:bCs/>
          <w:rtl/>
          <w:lang w:bidi="fa-IR"/>
        </w:rPr>
        <w:t>کارشناسی روانشناسی</w:t>
      </w:r>
    </w:p>
    <w:p w:rsidR="003965A8" w:rsidRPr="00490137" w:rsidRDefault="003965A8" w:rsidP="003965A8">
      <w:pPr>
        <w:jc w:val="center"/>
        <w:rPr>
          <w:rFonts w:cs="B Nazanin"/>
          <w:b/>
          <w:bCs/>
          <w:rtl/>
          <w:lang w:bidi="fa-IR"/>
        </w:rPr>
      </w:pPr>
      <w:r w:rsidRPr="00490137">
        <w:rPr>
          <w:rFonts w:cs="B Nazanin" w:hint="cs"/>
          <w:b/>
          <w:bCs/>
          <w:rtl/>
          <w:lang w:bidi="fa-IR"/>
        </w:rPr>
        <w:t xml:space="preserve"> دروس پایه</w:t>
      </w:r>
      <w:r w:rsidR="0004395E" w:rsidRPr="00490137">
        <w:rPr>
          <w:rFonts w:cs="B Nazanin" w:hint="cs"/>
          <w:b/>
          <w:bCs/>
          <w:rtl/>
          <w:lang w:bidi="fa-IR"/>
        </w:rPr>
        <w:t>( آخرین تجدید نظر)</w:t>
      </w:r>
    </w:p>
    <w:tbl>
      <w:tblPr>
        <w:bidiVisual/>
        <w:tblW w:w="14034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709"/>
        <w:gridCol w:w="708"/>
        <w:gridCol w:w="1134"/>
        <w:gridCol w:w="1134"/>
        <w:gridCol w:w="1985"/>
        <w:gridCol w:w="4111"/>
      </w:tblGrid>
      <w:tr w:rsidR="00490137" w:rsidRPr="00490137" w:rsidTr="00D373E3">
        <w:trPr>
          <w:trHeight w:val="240"/>
        </w:trPr>
        <w:tc>
          <w:tcPr>
            <w:tcW w:w="1134" w:type="dxa"/>
            <w:vMerge w:val="restart"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i/>
                <w:iCs/>
                <w:rtl/>
                <w:lang w:bidi="fa-IR"/>
              </w:rPr>
            </w:pPr>
            <w:r w:rsidRPr="00490137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شماره درس</w:t>
            </w:r>
          </w:p>
        </w:tc>
        <w:tc>
          <w:tcPr>
            <w:tcW w:w="3119" w:type="dxa"/>
            <w:vMerge w:val="restart"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490137">
              <w:rPr>
                <w:rFonts w:cs="B Nazanin" w:hint="cs"/>
                <w:b/>
                <w:bCs/>
                <w:i/>
                <w:iCs/>
                <w:rtl/>
              </w:rPr>
              <w:t>نام درس</w:t>
            </w:r>
          </w:p>
        </w:tc>
        <w:tc>
          <w:tcPr>
            <w:tcW w:w="709" w:type="dxa"/>
            <w:vMerge w:val="restart"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490137">
              <w:rPr>
                <w:rFonts w:cs="B Nazanin" w:hint="cs"/>
                <w:b/>
                <w:bCs/>
                <w:i/>
                <w:iCs/>
                <w:rtl/>
              </w:rPr>
              <w:t>تعداد واحد</w:t>
            </w:r>
          </w:p>
        </w:tc>
        <w:tc>
          <w:tcPr>
            <w:tcW w:w="2976" w:type="dxa"/>
            <w:gridSpan w:val="3"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490137">
              <w:rPr>
                <w:rFonts w:cs="B Nazanin" w:hint="cs"/>
                <w:b/>
                <w:bCs/>
                <w:i/>
                <w:iCs/>
                <w:rtl/>
              </w:rPr>
              <w:t>تعداد ساعت</w:t>
            </w:r>
          </w:p>
        </w:tc>
        <w:tc>
          <w:tcPr>
            <w:tcW w:w="6096" w:type="dxa"/>
            <w:gridSpan w:val="2"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i/>
                <w:iCs/>
                <w:rtl/>
              </w:rPr>
            </w:pPr>
            <w:r w:rsidRPr="00490137">
              <w:rPr>
                <w:rFonts w:cs="B Nazanin" w:hint="cs"/>
                <w:b/>
                <w:bCs/>
                <w:i/>
                <w:iCs/>
                <w:rtl/>
              </w:rPr>
              <w:t>پیشنیاز درس</w:t>
            </w:r>
          </w:p>
        </w:tc>
      </w:tr>
      <w:tr w:rsidR="00490137" w:rsidRPr="00490137" w:rsidTr="00D373E3">
        <w:trPr>
          <w:trHeight w:val="323"/>
        </w:trPr>
        <w:tc>
          <w:tcPr>
            <w:tcW w:w="1134" w:type="dxa"/>
            <w:vMerge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19" w:type="dxa"/>
            <w:vMerge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90137">
              <w:rPr>
                <w:rFonts w:cs="B Nazanin" w:hint="cs"/>
                <w:b/>
                <w:bCs/>
                <w:rtl/>
              </w:rPr>
              <w:t>جمع</w:t>
            </w:r>
          </w:p>
        </w:tc>
        <w:tc>
          <w:tcPr>
            <w:tcW w:w="1134" w:type="dxa"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90137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1134" w:type="dxa"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90137">
              <w:rPr>
                <w:rFonts w:cs="B Nazanin" w:hint="cs"/>
                <w:b/>
                <w:bCs/>
                <w:rtl/>
              </w:rPr>
              <w:t>عملی</w:t>
            </w:r>
          </w:p>
        </w:tc>
        <w:tc>
          <w:tcPr>
            <w:tcW w:w="1985" w:type="dxa"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90137">
              <w:rPr>
                <w:rFonts w:cs="B Nazanin" w:hint="cs"/>
                <w:b/>
                <w:bCs/>
                <w:rtl/>
              </w:rPr>
              <w:t>شماره درس</w:t>
            </w:r>
          </w:p>
        </w:tc>
        <w:tc>
          <w:tcPr>
            <w:tcW w:w="4111" w:type="dxa"/>
            <w:vAlign w:val="center"/>
          </w:tcPr>
          <w:p w:rsidR="00490137" w:rsidRPr="00490137" w:rsidRDefault="00490137" w:rsidP="0049013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90137">
              <w:rPr>
                <w:rFonts w:cs="B Nazanin" w:hint="cs"/>
                <w:b/>
                <w:bCs/>
                <w:rtl/>
              </w:rPr>
              <w:t>نام درس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F357B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1313031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مباحث اساسی در روانشناسی 1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F357B6" w:rsidP="0049013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111" w:type="dxa"/>
          </w:tcPr>
          <w:p w:rsidR="00490137" w:rsidRPr="00490137" w:rsidRDefault="00490137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F357B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1313032</w:t>
            </w:r>
          </w:p>
        </w:tc>
        <w:tc>
          <w:tcPr>
            <w:tcW w:w="3119" w:type="dxa"/>
          </w:tcPr>
          <w:p w:rsidR="00490137" w:rsidRPr="00490137" w:rsidRDefault="00490137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مباحث اساسی در روانشناسی 2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F357B6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1313031</w:t>
            </w:r>
          </w:p>
        </w:tc>
        <w:tc>
          <w:tcPr>
            <w:tcW w:w="4111" w:type="dxa"/>
          </w:tcPr>
          <w:p w:rsidR="00490137" w:rsidRPr="00490137" w:rsidRDefault="00F357B6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مباحث اساسی در روانشناسی 1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F357B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1313033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تاریخ و مکاتب روانشناسی و نقد آن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FA7F91" w:rsidP="0049013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111" w:type="dxa"/>
          </w:tcPr>
          <w:p w:rsidR="00490137" w:rsidRPr="00490137" w:rsidRDefault="00490137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7C3F7F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1313049</w:t>
            </w:r>
          </w:p>
        </w:tc>
        <w:tc>
          <w:tcPr>
            <w:tcW w:w="311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مبانی جامعه شناسی</w:t>
            </w:r>
          </w:p>
        </w:tc>
        <w:tc>
          <w:tcPr>
            <w:tcW w:w="70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FA7F91" w:rsidP="0049013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111" w:type="dxa"/>
          </w:tcPr>
          <w:p w:rsidR="00490137" w:rsidRPr="00490137" w:rsidRDefault="00490137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F357B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1313035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از دیدگاه اندیشمندان مسلمان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FA7F91" w:rsidP="0049013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111" w:type="dxa"/>
          </w:tcPr>
          <w:p w:rsidR="00490137" w:rsidRPr="00490137" w:rsidRDefault="00490137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7C3F7F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1313004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آمار توصیفی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FA7F91" w:rsidP="0049013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111" w:type="dxa"/>
          </w:tcPr>
          <w:p w:rsidR="00490137" w:rsidRPr="00490137" w:rsidRDefault="00490137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7C3F7F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1313010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آمار استنباطی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64</w:t>
            </w:r>
          </w:p>
        </w:tc>
        <w:tc>
          <w:tcPr>
            <w:tcW w:w="1134" w:type="dxa"/>
          </w:tcPr>
          <w:p w:rsidR="00490137" w:rsidRPr="00490137" w:rsidRDefault="00D373E3" w:rsidP="00D373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32 (2واحد)</w:t>
            </w:r>
          </w:p>
        </w:tc>
        <w:tc>
          <w:tcPr>
            <w:tcW w:w="1134" w:type="dxa"/>
          </w:tcPr>
          <w:p w:rsidR="00490137" w:rsidRPr="00490137" w:rsidRDefault="00D373E3" w:rsidP="00D373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32 (1واحد)</w:t>
            </w:r>
          </w:p>
        </w:tc>
        <w:tc>
          <w:tcPr>
            <w:tcW w:w="1985" w:type="dxa"/>
          </w:tcPr>
          <w:p w:rsidR="00490137" w:rsidRPr="00490137" w:rsidRDefault="00FA7F91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1313004</w:t>
            </w:r>
          </w:p>
        </w:tc>
        <w:tc>
          <w:tcPr>
            <w:tcW w:w="4111" w:type="dxa"/>
          </w:tcPr>
          <w:p w:rsidR="00490137" w:rsidRPr="00490137" w:rsidRDefault="00FA7F91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آمار توصیفی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1313036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روش تحقیق (کمی و کیفی)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64</w:t>
            </w:r>
          </w:p>
        </w:tc>
        <w:tc>
          <w:tcPr>
            <w:tcW w:w="1134" w:type="dxa"/>
          </w:tcPr>
          <w:p w:rsidR="00490137" w:rsidRPr="00490137" w:rsidRDefault="00D373E3" w:rsidP="00D373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32 (2واحد)</w:t>
            </w:r>
          </w:p>
        </w:tc>
        <w:tc>
          <w:tcPr>
            <w:tcW w:w="1134" w:type="dxa"/>
          </w:tcPr>
          <w:p w:rsidR="00D373E3" w:rsidRPr="00490137" w:rsidRDefault="00D373E3" w:rsidP="00D373E3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 (1واحد)</w:t>
            </w:r>
          </w:p>
        </w:tc>
        <w:tc>
          <w:tcPr>
            <w:tcW w:w="1985" w:type="dxa"/>
          </w:tcPr>
          <w:p w:rsidR="00490137" w:rsidRPr="00490137" w:rsidRDefault="00FA7F91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1313010</w:t>
            </w:r>
          </w:p>
        </w:tc>
        <w:tc>
          <w:tcPr>
            <w:tcW w:w="4111" w:type="dxa"/>
          </w:tcPr>
          <w:p w:rsidR="00490137" w:rsidRPr="00490137" w:rsidRDefault="00FA7F91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آمار استنباطی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1313037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فیزیولوژی اعصاب و غدد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0F7D7D" w:rsidP="0049013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111" w:type="dxa"/>
          </w:tcPr>
          <w:p w:rsidR="00490137" w:rsidRPr="00490137" w:rsidRDefault="00490137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1313038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احساس و ادراک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0F7D7D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1313037</w:t>
            </w:r>
          </w:p>
        </w:tc>
        <w:tc>
          <w:tcPr>
            <w:tcW w:w="4111" w:type="dxa"/>
          </w:tcPr>
          <w:p w:rsidR="00490137" w:rsidRPr="00490137" w:rsidRDefault="000F7D7D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فیزیولوژی اعصاب و غدد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1313039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فیزیولوژیک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0F7D7D" w:rsidP="004415AC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1313038</w:t>
            </w:r>
          </w:p>
        </w:tc>
        <w:tc>
          <w:tcPr>
            <w:tcW w:w="4111" w:type="dxa"/>
          </w:tcPr>
          <w:p w:rsidR="00490137" w:rsidRPr="00490137" w:rsidRDefault="000F7D7D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احساس و ادراک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1313040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انگیزش و هیجان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0F7D7D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1313039</w:t>
            </w:r>
          </w:p>
        </w:tc>
        <w:tc>
          <w:tcPr>
            <w:tcW w:w="4111" w:type="dxa"/>
          </w:tcPr>
          <w:p w:rsidR="00490137" w:rsidRPr="00490137" w:rsidRDefault="000F7D7D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فیزیولوژیک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1313041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تحولی 1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657075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1313031</w:t>
            </w:r>
          </w:p>
        </w:tc>
        <w:tc>
          <w:tcPr>
            <w:tcW w:w="4111" w:type="dxa"/>
          </w:tcPr>
          <w:p w:rsidR="00490137" w:rsidRPr="00490137" w:rsidRDefault="00657075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مباحث اساسی در روانشناسی 1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1313042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 xml:space="preserve">روانشناسی تحولی 2 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657075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1313041</w:t>
            </w:r>
          </w:p>
        </w:tc>
        <w:tc>
          <w:tcPr>
            <w:tcW w:w="4111" w:type="dxa"/>
          </w:tcPr>
          <w:p w:rsidR="00490137" w:rsidRPr="00490137" w:rsidRDefault="00657075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تحولی 1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1313043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معرفت شناسی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013466" w:rsidP="0049013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111" w:type="dxa"/>
          </w:tcPr>
          <w:p w:rsidR="00490137" w:rsidRPr="00490137" w:rsidRDefault="00490137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1313044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آشناسی با فلسفه اسلامی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013466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1313043</w:t>
            </w:r>
          </w:p>
        </w:tc>
        <w:tc>
          <w:tcPr>
            <w:tcW w:w="4111" w:type="dxa"/>
          </w:tcPr>
          <w:p w:rsidR="00490137" w:rsidRPr="00490137" w:rsidRDefault="00013466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معرفت شناسی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1313045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 xml:space="preserve">روانشناسی شخصیت 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013466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1313042</w:t>
            </w:r>
          </w:p>
        </w:tc>
        <w:tc>
          <w:tcPr>
            <w:tcW w:w="4111" w:type="dxa"/>
          </w:tcPr>
          <w:p w:rsidR="00490137" w:rsidRPr="00490137" w:rsidRDefault="00013466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تحولی 2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1313046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شناختی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6E47B1" w:rsidP="004415AC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1313032 و 1313038</w:t>
            </w:r>
          </w:p>
        </w:tc>
        <w:tc>
          <w:tcPr>
            <w:tcW w:w="4111" w:type="dxa"/>
          </w:tcPr>
          <w:p w:rsidR="00490137" w:rsidRPr="00490137" w:rsidRDefault="006E47B1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مباحث اساسی در روانشناسی 2</w:t>
            </w:r>
            <w:r>
              <w:rPr>
                <w:rFonts w:cs="B Nazanin" w:hint="cs"/>
                <w:rtl/>
              </w:rPr>
              <w:t xml:space="preserve"> و </w:t>
            </w:r>
            <w:r w:rsidRPr="00490137">
              <w:rPr>
                <w:rFonts w:cs="B Nazanin" w:hint="cs"/>
                <w:rtl/>
              </w:rPr>
              <w:t xml:space="preserve"> احساس و ادراک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1313047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 xml:space="preserve">روانشناسی دین 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5B1E3E" w:rsidP="004415AC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1313032</w:t>
            </w:r>
          </w:p>
        </w:tc>
        <w:tc>
          <w:tcPr>
            <w:tcW w:w="4111" w:type="dxa"/>
          </w:tcPr>
          <w:p w:rsidR="00490137" w:rsidRPr="00490137" w:rsidRDefault="005B1E3E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مباحث اساسی در روانشناسی 2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560CDF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1313062</w:t>
            </w:r>
          </w:p>
        </w:tc>
        <w:tc>
          <w:tcPr>
            <w:tcW w:w="3119" w:type="dxa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490137">
              <w:rPr>
                <w:rFonts w:cs="B Nazanin" w:hint="cs"/>
                <w:rtl/>
                <w:lang w:bidi="fa-IR"/>
              </w:rPr>
              <w:t>کاربرد کامپیوتر در روان شناسی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48</w:t>
            </w:r>
          </w:p>
        </w:tc>
        <w:tc>
          <w:tcPr>
            <w:tcW w:w="1134" w:type="dxa"/>
          </w:tcPr>
          <w:p w:rsidR="00490137" w:rsidRPr="00490137" w:rsidRDefault="0017225E" w:rsidP="0017225E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16 (1واحد)</w:t>
            </w:r>
          </w:p>
        </w:tc>
        <w:tc>
          <w:tcPr>
            <w:tcW w:w="1134" w:type="dxa"/>
          </w:tcPr>
          <w:p w:rsidR="00490137" w:rsidRPr="00490137" w:rsidRDefault="0017225E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 (2واحد)</w:t>
            </w:r>
          </w:p>
        </w:tc>
        <w:tc>
          <w:tcPr>
            <w:tcW w:w="1985" w:type="dxa"/>
          </w:tcPr>
          <w:p w:rsidR="00490137" w:rsidRPr="00490137" w:rsidRDefault="005B1E3E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1313036</w:t>
            </w:r>
          </w:p>
        </w:tc>
        <w:tc>
          <w:tcPr>
            <w:tcW w:w="4111" w:type="dxa"/>
          </w:tcPr>
          <w:p w:rsidR="00490137" w:rsidRPr="00490137" w:rsidRDefault="005B1E3E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روش تحقیق (کمی و کیفی)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1313048</w:t>
            </w:r>
          </w:p>
        </w:tc>
        <w:tc>
          <w:tcPr>
            <w:tcW w:w="311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فلسفه علم روانشناسی</w:t>
            </w:r>
          </w:p>
        </w:tc>
        <w:tc>
          <w:tcPr>
            <w:tcW w:w="70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756080" w:rsidP="005F0029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1313032</w:t>
            </w:r>
          </w:p>
        </w:tc>
        <w:tc>
          <w:tcPr>
            <w:tcW w:w="4111" w:type="dxa"/>
          </w:tcPr>
          <w:p w:rsidR="00490137" w:rsidRPr="00490137" w:rsidRDefault="00756080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مباحث اساسی در روانشناسی 2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660C46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1313050</w:t>
            </w:r>
          </w:p>
        </w:tc>
        <w:tc>
          <w:tcPr>
            <w:tcW w:w="311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اجتماعی</w:t>
            </w:r>
          </w:p>
        </w:tc>
        <w:tc>
          <w:tcPr>
            <w:tcW w:w="70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756080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1313049</w:t>
            </w:r>
          </w:p>
        </w:tc>
        <w:tc>
          <w:tcPr>
            <w:tcW w:w="4111" w:type="dxa"/>
          </w:tcPr>
          <w:p w:rsidR="00490137" w:rsidRPr="00490137" w:rsidRDefault="00756080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جامعه شناسی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1B744D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1313051</w:t>
            </w:r>
          </w:p>
        </w:tc>
        <w:tc>
          <w:tcPr>
            <w:tcW w:w="311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 xml:space="preserve">متون روانشناسی </w:t>
            </w:r>
            <w:r w:rsidRPr="00490137">
              <w:rPr>
                <w:rFonts w:cs="B Nazanin" w:hint="cs"/>
                <w:rtl/>
                <w:lang w:bidi="fa-IR"/>
              </w:rPr>
              <w:t>به انگلیسی</w:t>
            </w:r>
            <w:r w:rsidRPr="00490137">
              <w:rPr>
                <w:rFonts w:cs="B Nazanin" w:hint="cs"/>
                <w:rtl/>
              </w:rPr>
              <w:t xml:space="preserve"> 1</w:t>
            </w:r>
          </w:p>
        </w:tc>
        <w:tc>
          <w:tcPr>
            <w:tcW w:w="70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E90FCB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1313031</w:t>
            </w:r>
          </w:p>
        </w:tc>
        <w:tc>
          <w:tcPr>
            <w:tcW w:w="4111" w:type="dxa"/>
          </w:tcPr>
          <w:p w:rsidR="00490137" w:rsidRPr="00490137" w:rsidRDefault="00E90FCB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مباحث اساسی در روانشناسی 1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1B744D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1313052</w:t>
            </w:r>
          </w:p>
        </w:tc>
        <w:tc>
          <w:tcPr>
            <w:tcW w:w="3119" w:type="dxa"/>
          </w:tcPr>
          <w:p w:rsidR="00490137" w:rsidRPr="00490137" w:rsidRDefault="00490137" w:rsidP="001178BF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متون روانشناسی</w:t>
            </w:r>
            <w:r w:rsidRPr="00490137">
              <w:rPr>
                <w:rFonts w:cs="B Nazanin" w:hint="cs"/>
                <w:rtl/>
                <w:lang w:bidi="fa-IR"/>
              </w:rPr>
              <w:t xml:space="preserve"> به انگلیسی</w:t>
            </w:r>
            <w:r w:rsidRPr="00490137">
              <w:rPr>
                <w:rFonts w:cs="B Nazanin" w:hint="cs"/>
                <w:rtl/>
              </w:rPr>
              <w:t xml:space="preserve"> 2</w:t>
            </w:r>
          </w:p>
        </w:tc>
        <w:tc>
          <w:tcPr>
            <w:tcW w:w="70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E90FCB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1313051</w:t>
            </w:r>
          </w:p>
        </w:tc>
        <w:tc>
          <w:tcPr>
            <w:tcW w:w="4111" w:type="dxa"/>
          </w:tcPr>
          <w:p w:rsidR="00490137" w:rsidRPr="00490137" w:rsidRDefault="00E90FCB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 xml:space="preserve">متون روانشناسی </w:t>
            </w:r>
            <w:r w:rsidRPr="00490137">
              <w:rPr>
                <w:rFonts w:cs="B Nazanin" w:hint="cs"/>
                <w:rtl/>
                <w:lang w:bidi="fa-IR"/>
              </w:rPr>
              <w:t>به انگلیسی</w:t>
            </w:r>
            <w:r w:rsidRPr="00490137">
              <w:rPr>
                <w:rFonts w:cs="B Nazanin" w:hint="cs"/>
                <w:rtl/>
              </w:rPr>
              <w:t xml:space="preserve"> 1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1B744D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1313053</w:t>
            </w:r>
          </w:p>
        </w:tc>
        <w:tc>
          <w:tcPr>
            <w:tcW w:w="311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تجربی</w:t>
            </w:r>
          </w:p>
        </w:tc>
        <w:tc>
          <w:tcPr>
            <w:tcW w:w="70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80</w:t>
            </w:r>
          </w:p>
        </w:tc>
        <w:tc>
          <w:tcPr>
            <w:tcW w:w="1134" w:type="dxa"/>
          </w:tcPr>
          <w:p w:rsidR="00490137" w:rsidRPr="00490137" w:rsidRDefault="00BC25C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(1واحد)</w:t>
            </w:r>
          </w:p>
        </w:tc>
        <w:tc>
          <w:tcPr>
            <w:tcW w:w="1134" w:type="dxa"/>
          </w:tcPr>
          <w:p w:rsidR="00490137" w:rsidRPr="00490137" w:rsidRDefault="00BC25C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64 (2واحد)</w:t>
            </w:r>
          </w:p>
        </w:tc>
        <w:tc>
          <w:tcPr>
            <w:tcW w:w="1985" w:type="dxa"/>
          </w:tcPr>
          <w:p w:rsidR="00490137" w:rsidRPr="00490137" w:rsidRDefault="00A0031D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1313039</w:t>
            </w:r>
          </w:p>
        </w:tc>
        <w:tc>
          <w:tcPr>
            <w:tcW w:w="4111" w:type="dxa"/>
          </w:tcPr>
          <w:p w:rsidR="00490137" w:rsidRPr="00490137" w:rsidRDefault="00A0031D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فیزیولوژیک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1B744D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1313217</w:t>
            </w:r>
          </w:p>
        </w:tc>
        <w:tc>
          <w:tcPr>
            <w:tcW w:w="311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 سنجی</w:t>
            </w:r>
          </w:p>
        </w:tc>
        <w:tc>
          <w:tcPr>
            <w:tcW w:w="70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49013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48</w:t>
            </w:r>
          </w:p>
        </w:tc>
        <w:tc>
          <w:tcPr>
            <w:tcW w:w="1134" w:type="dxa"/>
          </w:tcPr>
          <w:p w:rsidR="00490137" w:rsidRPr="00490137" w:rsidRDefault="00BC25C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 (1واحد)</w:t>
            </w:r>
          </w:p>
        </w:tc>
        <w:tc>
          <w:tcPr>
            <w:tcW w:w="1134" w:type="dxa"/>
          </w:tcPr>
          <w:p w:rsidR="00490137" w:rsidRPr="00490137" w:rsidRDefault="00BC25C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 (1واحد)</w:t>
            </w:r>
          </w:p>
        </w:tc>
        <w:tc>
          <w:tcPr>
            <w:tcW w:w="1985" w:type="dxa"/>
          </w:tcPr>
          <w:p w:rsidR="00490137" w:rsidRPr="00490137" w:rsidRDefault="00587199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1313010</w:t>
            </w:r>
          </w:p>
        </w:tc>
        <w:tc>
          <w:tcPr>
            <w:tcW w:w="4111" w:type="dxa"/>
          </w:tcPr>
          <w:p w:rsidR="00490137" w:rsidRPr="00490137" w:rsidRDefault="00587199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آمار استنباطی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1B744D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1313055</w:t>
            </w:r>
          </w:p>
        </w:tc>
        <w:tc>
          <w:tcPr>
            <w:tcW w:w="311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یادگیری</w:t>
            </w:r>
          </w:p>
        </w:tc>
        <w:tc>
          <w:tcPr>
            <w:tcW w:w="70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C57122" w:rsidP="002D152C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1313032</w:t>
            </w:r>
          </w:p>
        </w:tc>
        <w:tc>
          <w:tcPr>
            <w:tcW w:w="4111" w:type="dxa"/>
          </w:tcPr>
          <w:p w:rsidR="00490137" w:rsidRPr="00490137" w:rsidRDefault="00C57122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مباحث اساسی در روانشناسی 2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1B744D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1313056</w:t>
            </w:r>
          </w:p>
        </w:tc>
        <w:tc>
          <w:tcPr>
            <w:tcW w:w="311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تربیتی</w:t>
            </w:r>
          </w:p>
        </w:tc>
        <w:tc>
          <w:tcPr>
            <w:tcW w:w="70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E4785E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1313055</w:t>
            </w:r>
          </w:p>
        </w:tc>
        <w:tc>
          <w:tcPr>
            <w:tcW w:w="4111" w:type="dxa"/>
          </w:tcPr>
          <w:p w:rsidR="00490137" w:rsidRPr="00490137" w:rsidRDefault="00E4785E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یادگیری</w:t>
            </w:r>
          </w:p>
        </w:tc>
      </w:tr>
      <w:tr w:rsidR="006E08BD" w:rsidRPr="00490137" w:rsidTr="00D373E3">
        <w:trPr>
          <w:trHeight w:val="270"/>
        </w:trPr>
        <w:tc>
          <w:tcPr>
            <w:tcW w:w="1134" w:type="dxa"/>
          </w:tcPr>
          <w:p w:rsidR="006E08BD" w:rsidRPr="00490137" w:rsidRDefault="006E08BD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1313057</w:t>
            </w:r>
          </w:p>
        </w:tc>
        <w:tc>
          <w:tcPr>
            <w:tcW w:w="3119" w:type="dxa"/>
          </w:tcPr>
          <w:p w:rsidR="006E08BD" w:rsidRPr="00490137" w:rsidRDefault="006E08BD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آموزه های روانشناختی در قرآن و حدیث 1</w:t>
            </w:r>
          </w:p>
        </w:tc>
        <w:tc>
          <w:tcPr>
            <w:tcW w:w="709" w:type="dxa"/>
          </w:tcPr>
          <w:p w:rsidR="006E08BD" w:rsidRPr="00490137" w:rsidRDefault="006E08BD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6E08BD" w:rsidRPr="00490137" w:rsidRDefault="006E08BD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6E08BD" w:rsidRPr="00490137" w:rsidRDefault="006E08BD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6E08BD" w:rsidRPr="00490137" w:rsidRDefault="006E08BD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6E08BD" w:rsidRPr="00490137" w:rsidRDefault="006E08BD" w:rsidP="006C74C8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1313032</w:t>
            </w:r>
          </w:p>
        </w:tc>
        <w:tc>
          <w:tcPr>
            <w:tcW w:w="4111" w:type="dxa"/>
          </w:tcPr>
          <w:p w:rsidR="006E08BD" w:rsidRPr="00490137" w:rsidRDefault="006E08BD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مباحث اساسی در روانشناسی 2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1B744D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1313058</w:t>
            </w:r>
          </w:p>
        </w:tc>
        <w:tc>
          <w:tcPr>
            <w:tcW w:w="311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آموزه های روانشناختی در قرآن و حدیث 2</w:t>
            </w:r>
          </w:p>
        </w:tc>
        <w:tc>
          <w:tcPr>
            <w:tcW w:w="70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6E08BD" w:rsidP="00DB37FA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1313057</w:t>
            </w:r>
          </w:p>
        </w:tc>
        <w:tc>
          <w:tcPr>
            <w:tcW w:w="4111" w:type="dxa"/>
          </w:tcPr>
          <w:p w:rsidR="00490137" w:rsidRPr="00490137" w:rsidRDefault="006E08BD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آموزه های روانشناختی در قرآن و حدیث 1</w:t>
            </w:r>
          </w:p>
        </w:tc>
      </w:tr>
      <w:tr w:rsidR="00C06808" w:rsidRPr="00490137" w:rsidTr="00D373E3">
        <w:trPr>
          <w:trHeight w:val="270"/>
        </w:trPr>
        <w:tc>
          <w:tcPr>
            <w:tcW w:w="1134" w:type="dxa"/>
          </w:tcPr>
          <w:p w:rsidR="00C06808" w:rsidRPr="00490137" w:rsidRDefault="00C06808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1313059</w:t>
            </w:r>
          </w:p>
        </w:tc>
        <w:tc>
          <w:tcPr>
            <w:tcW w:w="3119" w:type="dxa"/>
          </w:tcPr>
          <w:p w:rsidR="00C06808" w:rsidRPr="00490137" w:rsidRDefault="00C06808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آسیب شناسی روانی 1</w:t>
            </w:r>
          </w:p>
        </w:tc>
        <w:tc>
          <w:tcPr>
            <w:tcW w:w="709" w:type="dxa"/>
          </w:tcPr>
          <w:p w:rsidR="00C06808" w:rsidRPr="00490137" w:rsidRDefault="00C0680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C06808" w:rsidRPr="00490137" w:rsidRDefault="00C0680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C06808" w:rsidRPr="00490137" w:rsidRDefault="00C0680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C06808" w:rsidRPr="00490137" w:rsidRDefault="00C0680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C06808" w:rsidRPr="00490137" w:rsidRDefault="00C06808" w:rsidP="00C0680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1313042</w:t>
            </w:r>
          </w:p>
        </w:tc>
        <w:tc>
          <w:tcPr>
            <w:tcW w:w="4111" w:type="dxa"/>
          </w:tcPr>
          <w:p w:rsidR="00C06808" w:rsidRPr="00490137" w:rsidRDefault="00C06808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روانشناسی تحولی 2</w:t>
            </w:r>
          </w:p>
        </w:tc>
      </w:tr>
      <w:tr w:rsidR="00C06808" w:rsidRPr="00490137" w:rsidTr="00D373E3">
        <w:trPr>
          <w:trHeight w:val="270"/>
        </w:trPr>
        <w:tc>
          <w:tcPr>
            <w:tcW w:w="1134" w:type="dxa"/>
          </w:tcPr>
          <w:p w:rsidR="00C06808" w:rsidRPr="00490137" w:rsidRDefault="00C06808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1313060</w:t>
            </w:r>
          </w:p>
        </w:tc>
        <w:tc>
          <w:tcPr>
            <w:tcW w:w="3119" w:type="dxa"/>
          </w:tcPr>
          <w:p w:rsidR="00C06808" w:rsidRPr="00490137" w:rsidRDefault="00C06808" w:rsidP="00FF4CB0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آسیب شناسی روانی 2</w:t>
            </w:r>
          </w:p>
        </w:tc>
        <w:tc>
          <w:tcPr>
            <w:tcW w:w="709" w:type="dxa"/>
          </w:tcPr>
          <w:p w:rsidR="00C06808" w:rsidRPr="00490137" w:rsidRDefault="00C0680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C06808" w:rsidRPr="00490137" w:rsidRDefault="00C0680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C06808" w:rsidRPr="00490137" w:rsidRDefault="00C0680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C06808" w:rsidRPr="00490137" w:rsidRDefault="00C06808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C06808" w:rsidRPr="00490137" w:rsidRDefault="00C06808" w:rsidP="00C0680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1313059</w:t>
            </w:r>
          </w:p>
        </w:tc>
        <w:tc>
          <w:tcPr>
            <w:tcW w:w="4111" w:type="dxa"/>
          </w:tcPr>
          <w:p w:rsidR="00C06808" w:rsidRPr="00490137" w:rsidRDefault="00C06808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آسیب شناسی روانی 1</w:t>
            </w:r>
          </w:p>
        </w:tc>
      </w:tr>
      <w:tr w:rsidR="00490137" w:rsidRPr="00490137" w:rsidTr="00D373E3">
        <w:trPr>
          <w:trHeight w:val="270"/>
        </w:trPr>
        <w:tc>
          <w:tcPr>
            <w:tcW w:w="1134" w:type="dxa"/>
          </w:tcPr>
          <w:p w:rsidR="00490137" w:rsidRPr="00490137" w:rsidRDefault="001B744D" w:rsidP="003965A8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1313061</w:t>
            </w:r>
          </w:p>
        </w:tc>
        <w:tc>
          <w:tcPr>
            <w:tcW w:w="3119" w:type="dxa"/>
          </w:tcPr>
          <w:p w:rsidR="00490137" w:rsidRPr="00490137" w:rsidRDefault="00490137" w:rsidP="00DB37FA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 xml:space="preserve">مبانی راهنمایی و مشاوره </w:t>
            </w:r>
          </w:p>
        </w:tc>
        <w:tc>
          <w:tcPr>
            <w:tcW w:w="709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</w:tcPr>
          <w:p w:rsidR="00490137" w:rsidRPr="00490137" w:rsidRDefault="00490137" w:rsidP="00FF4CB0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  <w:tc>
          <w:tcPr>
            <w:tcW w:w="1985" w:type="dxa"/>
          </w:tcPr>
          <w:p w:rsidR="00490137" w:rsidRPr="00490137" w:rsidRDefault="00C06808" w:rsidP="0049013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4111" w:type="dxa"/>
          </w:tcPr>
          <w:p w:rsidR="00490137" w:rsidRPr="00490137" w:rsidRDefault="00490137" w:rsidP="007369B6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-</w:t>
            </w:r>
          </w:p>
        </w:tc>
      </w:tr>
      <w:tr w:rsidR="00490137" w:rsidRPr="00490137" w:rsidTr="00D373E3">
        <w:trPr>
          <w:trHeight w:val="270"/>
        </w:trPr>
        <w:tc>
          <w:tcPr>
            <w:tcW w:w="4253" w:type="dxa"/>
            <w:gridSpan w:val="2"/>
          </w:tcPr>
          <w:p w:rsidR="00490137" w:rsidRPr="00490137" w:rsidRDefault="00490137" w:rsidP="00C73F5B">
            <w:pPr>
              <w:bidi/>
              <w:spacing w:after="0" w:line="240" w:lineRule="auto"/>
              <w:jc w:val="lowKashida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جمع کل  واحدهای دروس پایه</w:t>
            </w:r>
          </w:p>
        </w:tc>
        <w:tc>
          <w:tcPr>
            <w:tcW w:w="709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490137">
              <w:rPr>
                <w:rFonts w:cs="B Nazanin" w:hint="cs"/>
                <w:rtl/>
              </w:rPr>
              <w:t>69</w:t>
            </w:r>
          </w:p>
        </w:tc>
        <w:tc>
          <w:tcPr>
            <w:tcW w:w="708" w:type="dxa"/>
          </w:tcPr>
          <w:p w:rsidR="00490137" w:rsidRPr="00490137" w:rsidRDefault="00490137" w:rsidP="00DB37FA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90137" w:rsidRPr="00490137" w:rsidRDefault="00490137" w:rsidP="00DB37FA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5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111" w:type="dxa"/>
          </w:tcPr>
          <w:p w:rsidR="00490137" w:rsidRPr="00490137" w:rsidRDefault="00490137" w:rsidP="00487757">
            <w:pPr>
              <w:bidi/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</w:tr>
    </w:tbl>
    <w:p w:rsidR="003965A8" w:rsidRPr="00490137" w:rsidRDefault="003965A8" w:rsidP="003965A8">
      <w:pPr>
        <w:rPr>
          <w:rFonts w:cs="B Nazanin"/>
          <w:lang w:bidi="fa-IR"/>
        </w:rPr>
      </w:pPr>
    </w:p>
    <w:sectPr w:rsidR="003965A8" w:rsidRPr="00490137" w:rsidSect="000E3243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B3"/>
    <w:rsid w:val="00013466"/>
    <w:rsid w:val="0004395E"/>
    <w:rsid w:val="000E3243"/>
    <w:rsid w:val="000F3A0A"/>
    <w:rsid w:val="000F7D7D"/>
    <w:rsid w:val="00114D13"/>
    <w:rsid w:val="001178BF"/>
    <w:rsid w:val="0017225E"/>
    <w:rsid w:val="001A1258"/>
    <w:rsid w:val="001B744D"/>
    <w:rsid w:val="001E48CD"/>
    <w:rsid w:val="001F105E"/>
    <w:rsid w:val="002D152C"/>
    <w:rsid w:val="00382000"/>
    <w:rsid w:val="003965A8"/>
    <w:rsid w:val="00414A72"/>
    <w:rsid w:val="004415AC"/>
    <w:rsid w:val="00487757"/>
    <w:rsid w:val="00490137"/>
    <w:rsid w:val="0049438C"/>
    <w:rsid w:val="004B47C6"/>
    <w:rsid w:val="004B7CD4"/>
    <w:rsid w:val="00537ABA"/>
    <w:rsid w:val="005523DB"/>
    <w:rsid w:val="00560CDF"/>
    <w:rsid w:val="00587199"/>
    <w:rsid w:val="005B1E3E"/>
    <w:rsid w:val="005E7F95"/>
    <w:rsid w:val="005F0029"/>
    <w:rsid w:val="006001F7"/>
    <w:rsid w:val="00657075"/>
    <w:rsid w:val="00660C46"/>
    <w:rsid w:val="006673A8"/>
    <w:rsid w:val="006E08BD"/>
    <w:rsid w:val="006E47B1"/>
    <w:rsid w:val="006F4C84"/>
    <w:rsid w:val="007369B6"/>
    <w:rsid w:val="00751E6D"/>
    <w:rsid w:val="00756080"/>
    <w:rsid w:val="007B7060"/>
    <w:rsid w:val="007C2546"/>
    <w:rsid w:val="007C3F7F"/>
    <w:rsid w:val="00840EA7"/>
    <w:rsid w:val="008811D9"/>
    <w:rsid w:val="008C2C50"/>
    <w:rsid w:val="008C5EDB"/>
    <w:rsid w:val="009C45CA"/>
    <w:rsid w:val="00A0031D"/>
    <w:rsid w:val="00AF5420"/>
    <w:rsid w:val="00B40D46"/>
    <w:rsid w:val="00BC25C8"/>
    <w:rsid w:val="00BF257A"/>
    <w:rsid w:val="00C06808"/>
    <w:rsid w:val="00C57122"/>
    <w:rsid w:val="00CD20B3"/>
    <w:rsid w:val="00CE47FA"/>
    <w:rsid w:val="00D373E3"/>
    <w:rsid w:val="00DB37FA"/>
    <w:rsid w:val="00E4785E"/>
    <w:rsid w:val="00E50D45"/>
    <w:rsid w:val="00E90FCB"/>
    <w:rsid w:val="00F01B32"/>
    <w:rsid w:val="00F13793"/>
    <w:rsid w:val="00F348C1"/>
    <w:rsid w:val="00F357B6"/>
    <w:rsid w:val="00F97F18"/>
    <w:rsid w:val="00FA7C60"/>
    <w:rsid w:val="00FA7F91"/>
    <w:rsid w:val="00FB37D2"/>
    <w:rsid w:val="00F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B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B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MRpaydar</cp:lastModifiedBy>
  <cp:revision>59</cp:revision>
  <dcterms:created xsi:type="dcterms:W3CDTF">2016-10-24T11:40:00Z</dcterms:created>
  <dcterms:modified xsi:type="dcterms:W3CDTF">2017-10-13T08:47:00Z</dcterms:modified>
</cp:coreProperties>
</file>